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694A5A">
        <w:rPr>
          <w:b/>
          <w:bCs/>
          <w:sz w:val="28"/>
          <w:szCs w:val="28"/>
        </w:rPr>
        <w:t>7</w:t>
      </w:r>
      <w:r w:rsidRPr="00953C97">
        <w:rPr>
          <w:b/>
          <w:bCs/>
          <w:sz w:val="28"/>
          <w:szCs w:val="28"/>
        </w:rPr>
        <w:t>-х  классах на 201</w:t>
      </w:r>
      <w:r w:rsidR="00944576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>-201</w:t>
      </w:r>
      <w:r w:rsidR="00944576">
        <w:rPr>
          <w:b/>
          <w:bCs/>
          <w:sz w:val="28"/>
          <w:szCs w:val="28"/>
        </w:rPr>
        <w:t>5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FF2603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46F13" w:rsidRPr="00566B7A" w:rsidRDefault="00546F13" w:rsidP="00FF2603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953C97" w:rsidRDefault="00A04546" w:rsidP="00FF2603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944576" w:rsidRPr="004E4CFE" w:rsidRDefault="00944576" w:rsidP="00944576">
      <w:pPr>
        <w:ind w:firstLine="708"/>
        <w:jc w:val="both"/>
      </w:pPr>
      <w:bookmarkStart w:id="0" w:name="bookmark2"/>
      <w:r w:rsidRPr="004E4CFE">
        <w:t>В 2014-2015 учебном году изучение предмета «Информатика» будет осуществляться по типовым учебным программам для 5-9 классов без использования переходной учебной программы для 6-9 классов.</w:t>
      </w:r>
    </w:p>
    <w:p w:rsidR="00944576" w:rsidRPr="00953C97" w:rsidRDefault="00944576" w:rsidP="00944576">
      <w:pPr>
        <w:ind w:firstLine="708"/>
        <w:jc w:val="both"/>
        <w:rPr>
          <w:i/>
        </w:rPr>
      </w:pPr>
      <w:r w:rsidRPr="00953C97">
        <w:rPr>
          <w:i/>
        </w:rPr>
        <w:t xml:space="preserve">Объем учебной нагрузки по информатике составляет в </w:t>
      </w:r>
      <w:r>
        <w:rPr>
          <w:i/>
        </w:rPr>
        <w:t>7</w:t>
      </w:r>
      <w:r w:rsidRPr="00953C97">
        <w:rPr>
          <w:i/>
        </w:rPr>
        <w:t xml:space="preserve"> классе - 1 час в неделю, </w:t>
      </w:r>
      <w:r w:rsidRPr="002D2730">
        <w:rPr>
          <w:i/>
        </w:rPr>
        <w:t>34</w:t>
      </w:r>
      <w:r w:rsidRPr="00953C97">
        <w:rPr>
          <w:i/>
        </w:rPr>
        <w:t xml:space="preserve"> час</w:t>
      </w:r>
      <w:r>
        <w:rPr>
          <w:i/>
        </w:rPr>
        <w:t>а</w:t>
      </w:r>
      <w:r w:rsidRPr="00953C97">
        <w:rPr>
          <w:i/>
        </w:rPr>
        <w:t xml:space="preserve"> в учебном году.</w:t>
      </w:r>
    </w:p>
    <w:p w:rsidR="001A7405" w:rsidRDefault="001A7405" w:rsidP="001A7405">
      <w:pPr>
        <w:ind w:firstLine="708"/>
        <w:jc w:val="both"/>
      </w:pPr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002331" w:rsidRDefault="00002331" w:rsidP="00566B7A">
      <w:pPr>
        <w:ind w:firstLine="708"/>
        <w:rPr>
          <w:b/>
        </w:rPr>
      </w:pPr>
    </w:p>
    <w:p w:rsidR="00566B7A" w:rsidRDefault="00566B7A" w:rsidP="00566B7A">
      <w:pPr>
        <w:ind w:firstLine="708"/>
        <w:rPr>
          <w:b/>
        </w:rPr>
      </w:pPr>
      <w:r w:rsidRPr="00566B7A">
        <w:rPr>
          <w:b/>
        </w:rPr>
        <w:t xml:space="preserve">Базовое содержание учебного предмета </w:t>
      </w:r>
      <w:r w:rsidR="00A737A3">
        <w:rPr>
          <w:b/>
        </w:rPr>
        <w:t>7</w:t>
      </w:r>
      <w:r w:rsidRPr="00566B7A">
        <w:rPr>
          <w:b/>
        </w:rPr>
        <w:t>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Информация и информационные процессы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Компьютер как средство обработки информации</w:t>
      </w:r>
    </w:p>
    <w:p w:rsid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Алгоритмизация и </w:t>
      </w:r>
      <w:r w:rsidR="00A737A3">
        <w:t>программирование</w:t>
      </w:r>
    </w:p>
    <w:p w:rsidR="00A737A3" w:rsidRPr="00566B7A" w:rsidRDefault="00A737A3" w:rsidP="00566B7A">
      <w:pPr>
        <w:pStyle w:val="a8"/>
        <w:numPr>
          <w:ilvl w:val="0"/>
          <w:numId w:val="8"/>
        </w:numPr>
        <w:ind w:left="426"/>
      </w:pPr>
      <w:r>
        <w:lastRenderedPageBreak/>
        <w:t>Информационное моделирование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Информационно-коммуникационные технологии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Телекоммуникации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8E75DC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944576" w:rsidRPr="004E4CFE" w:rsidRDefault="00944576" w:rsidP="00944576">
      <w:pPr>
        <w:numPr>
          <w:ilvl w:val="0"/>
          <w:numId w:val="2"/>
        </w:numPr>
        <w:shd w:val="clear" w:color="auto" w:fill="FFFFFF"/>
        <w:jc w:val="both"/>
      </w:pPr>
      <w:proofErr w:type="gramStart"/>
      <w:r w:rsidRPr="00566B7A">
        <w:t xml:space="preserve">Учебников, входящих в перечень учебно-методических комплексов, разрешенных к использованию в организациях среднего образования, определенных </w:t>
      </w:r>
      <w:r w:rsidRPr="004E4CFE">
        <w:t>приказами Министра образования и науки Республики Казахстан «Об утверждении Перечня учебников, учебно-методических комплексов, пособий и другой дополнительной литературы, в том числе на электронных носителях, разрешенных к использованию в организациях образования» №400 от 27 сентября 2013 года, №460 от 18 ноября 2013 года и №127 от 28</w:t>
      </w:r>
      <w:proofErr w:type="gramEnd"/>
      <w:r w:rsidRPr="004E4CFE">
        <w:t xml:space="preserve"> апреля 2014 года «О внесении изменения и дополнений в приказ №400 от 27 сентября 2013 года».</w:t>
      </w:r>
    </w:p>
    <w:p w:rsidR="00944576" w:rsidRPr="00566B7A" w:rsidRDefault="00944576" w:rsidP="00944576">
      <w:pPr>
        <w:numPr>
          <w:ilvl w:val="0"/>
          <w:numId w:val="2"/>
        </w:numPr>
        <w:shd w:val="clear" w:color="auto" w:fill="FFFFFF"/>
        <w:jc w:val="both"/>
      </w:pPr>
      <w:r>
        <w:t>Инструктивно-методического письма «Об особенностях преподавания основ наук в общеобразовательных организациях (в том числе реализующих инклюзивное образование) Республики Казахстан в 2014-2015 учебном году».</w:t>
      </w:r>
    </w:p>
    <w:p w:rsidR="00002331" w:rsidRDefault="00002331" w:rsidP="00995EC7">
      <w:pPr>
        <w:jc w:val="center"/>
        <w:rPr>
          <w:b/>
          <w:bCs/>
        </w:rPr>
      </w:pPr>
    </w:p>
    <w:p w:rsidR="00546F13" w:rsidRPr="00566B7A" w:rsidRDefault="00546F13" w:rsidP="00995EC7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944576" w:rsidP="00995EC7">
      <w:r>
        <w:t>3</w:t>
      </w:r>
      <w:r w:rsidR="00546F13" w:rsidRPr="00566B7A">
        <w:t xml:space="preserve"> контрольные работы.</w:t>
      </w:r>
    </w:p>
    <w:p w:rsidR="00B31A53" w:rsidRPr="00566B7A" w:rsidRDefault="00546F13" w:rsidP="00566B7A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Для проведения контрольных работ в программе часы не предусмотрены, поэтому 1 час на проведение полугодовой контрольной работы взят из раздела «</w:t>
      </w:r>
      <w:r w:rsidR="00566B7A" w:rsidRPr="00566B7A">
        <w:rPr>
          <w:i/>
        </w:rPr>
        <w:t>Информационно-коммуникационные технологии</w:t>
      </w:r>
      <w:r w:rsidR="00B31A53" w:rsidRPr="00566B7A">
        <w:rPr>
          <w:i/>
        </w:rPr>
        <w:t>».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953C97" w:rsidRDefault="00953C97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944576" w:rsidRDefault="00944576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944576" w:rsidRDefault="00944576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944576" w:rsidRDefault="00944576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944576" w:rsidRDefault="00944576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bookmarkStart w:id="1" w:name="_GoBack"/>
      <w:bookmarkEnd w:id="1"/>
      <w:r w:rsidRPr="00002331">
        <w:rPr>
          <w:b/>
          <w:bCs/>
          <w:sz w:val="20"/>
          <w:szCs w:val="20"/>
        </w:rPr>
        <w:lastRenderedPageBreak/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>Уровень подготовки обучающихся оценивается с охватом предметных, личностных и системно-</w:t>
      </w:r>
      <w:proofErr w:type="spellStart"/>
      <w:r w:rsidRPr="00002331">
        <w:rPr>
          <w:sz w:val="20"/>
          <w:szCs w:val="20"/>
        </w:rPr>
        <w:t>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 w:firstRow="0" w:lastRow="0" w:firstColumn="0" w:lastColumn="0" w:noHBand="0" w:noVBand="0"/>
      </w:tblPr>
      <w:tblGrid>
        <w:gridCol w:w="5211"/>
        <w:gridCol w:w="5812"/>
      </w:tblGrid>
      <w:tr w:rsidR="002D0698" w:rsidRPr="00002331" w:rsidTr="00DB4713">
        <w:tc>
          <w:tcPr>
            <w:tcW w:w="5211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812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002331" w:rsidTr="00DB4713">
        <w:tc>
          <w:tcPr>
            <w:tcW w:w="5211" w:type="dxa"/>
          </w:tcPr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правила техники безопасности;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что изучает предмет информатики;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виды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единицы измерения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 xml:space="preserve">способы </w:t>
            </w:r>
            <w:proofErr w:type="gramStart"/>
            <w:r w:rsidRPr="00694A5A">
              <w:rPr>
                <w:sz w:val="20"/>
                <w:szCs w:val="20"/>
              </w:rPr>
              <w:t>кодировании</w:t>
            </w:r>
            <w:proofErr w:type="gramEnd"/>
            <w:r w:rsidRPr="00694A5A">
              <w:rPr>
                <w:sz w:val="20"/>
                <w:szCs w:val="20"/>
              </w:rPr>
              <w:t xml:space="preserve"> и декодирования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и возможности основных устройств компьютера;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защиты информации при помощи антивирусов;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архиваторов;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устройство памяти компьютера;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и виды программного обеспечения компьютера;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операционной системы;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основные объекты и приемы управления операционной системы;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носителей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 xml:space="preserve">историю развития вычислительной техники и поколения </w:t>
            </w:r>
            <w:proofErr w:type="gramStart"/>
            <w:r w:rsidRPr="00694A5A">
              <w:rPr>
                <w:sz w:val="20"/>
                <w:szCs w:val="20"/>
              </w:rPr>
              <w:t>электронно- вычислительных</w:t>
            </w:r>
            <w:proofErr w:type="gramEnd"/>
            <w:r w:rsidRPr="00694A5A">
              <w:rPr>
                <w:sz w:val="20"/>
                <w:szCs w:val="20"/>
              </w:rPr>
              <w:t xml:space="preserve"> машин;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тенденции развития архитектуры персонального компьютера;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алгоритма и исполнителя;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формы записи алгоритма;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типы алгоритмов;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формы записи алгоритма;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типы алгоритмов;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структуру программы на языке программирования;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типы переменных;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правила записи арифметических выражений на языке программирования;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операторы ввода, вывода и присваивания;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модели;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виды моделей;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методы и свойства моделей;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работы в графическом редакторе;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работы в текстовом редакторе;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редактирования и форматирования текста;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работы в программе Калькулятор</w:t>
            </w:r>
            <w:proofErr w:type="gramStart"/>
            <w:r w:rsidRPr="00694A5A">
              <w:rPr>
                <w:sz w:val="20"/>
                <w:szCs w:val="20"/>
              </w:rPr>
              <w:t xml:space="preserve"> ;</w:t>
            </w:r>
            <w:proofErr w:type="gramEnd"/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программы для записи и воспроизведения звука;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интерфейс текстового процессора;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создания и сохранения документа;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создания и редактирования таблиц в текстовом процессоре;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размещения текста в колонках;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настройку параметров страницы;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подготовку документа к печати;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команды добавления графических объектов и надписей в текст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подготовку документа к печати;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команды добавления графических объектов и надписей в текст;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слайда, приемы работы со слайдами;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анимации, настройки эффектов анимации;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компьютерных сетей;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служб сети Интернет и методы поиска информации в интернете;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сферы использования электронной почты;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необходимость защиты информации при работе в сети;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информационную безопасность;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 xml:space="preserve">навыки работы в проектной деятельности. </w:t>
            </w:r>
          </w:p>
          <w:p w:rsidR="002D0698" w:rsidRPr="00002331" w:rsidRDefault="002D0698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</w:tcPr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определять вид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архивировать и разархивировать файлы;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использовать методы защиты информации на компьютере с использованием антивирусных средств;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выполнять операции с файлами, папками и ярлыками;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пользоваться стандартным графическим интерфейсом операционной системы;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создавать алгоритмы в словесной и графической форме;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определять типы переменных;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составлять программы линейной структуры;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составлять модели;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редактировать, форматировать текст;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создавать комбинированные документы;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находить результаты вычислений при помощи калькулятора;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записывать звуковую информацию;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набирать, редактировать и форматировать тексты;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настраивать параметры страницы;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создавать текстовые документы со списками (нумерованный и маркированный списки);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размещать текст в колонки;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рисовать таблицы в текстовых документах;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вставлять графические объекты и надписи в текстовые документы;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создавать простейшие мультимедийные презентации;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настраивать эффекты и демонстрацию слайдов;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передавать и принимать информацию по локальной сети;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соблюдать информационную безопасность;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работать с электронной почтой.</w:t>
            </w:r>
          </w:p>
          <w:p w:rsidR="002D0698" w:rsidRPr="00002331" w:rsidRDefault="002D0698" w:rsidP="00995EC7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.</w:t>
            </w:r>
          </w:p>
        </w:tc>
      </w:tr>
    </w:tbl>
    <w:p w:rsidR="00B25780" w:rsidRPr="00566B7A" w:rsidRDefault="00B25780" w:rsidP="00002331">
      <w:pPr>
        <w:pStyle w:val="a4"/>
        <w:spacing w:line="240" w:lineRule="auto"/>
        <w:ind w:firstLine="240"/>
        <w:rPr>
          <w:sz w:val="24"/>
          <w:szCs w:val="24"/>
        </w:rPr>
      </w:pPr>
    </w:p>
    <w:sectPr w:rsidR="00B25780" w:rsidRPr="00566B7A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3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4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F121BC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8">
    <w:nsid w:val="5B546C00"/>
    <w:multiLevelType w:val="multilevel"/>
    <w:tmpl w:val="1876D6C0"/>
    <w:lvl w:ilvl="0">
      <w:start w:val="1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37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48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32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6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9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FD2BE3"/>
    <w:rsid w:val="00002331"/>
    <w:rsid w:val="00033AFE"/>
    <w:rsid w:val="00036269"/>
    <w:rsid w:val="00063110"/>
    <w:rsid w:val="000F6DD4"/>
    <w:rsid w:val="001021B6"/>
    <w:rsid w:val="001140A5"/>
    <w:rsid w:val="0014188C"/>
    <w:rsid w:val="001A7405"/>
    <w:rsid w:val="00217B19"/>
    <w:rsid w:val="002D0698"/>
    <w:rsid w:val="00366BB5"/>
    <w:rsid w:val="003B4591"/>
    <w:rsid w:val="00400EA6"/>
    <w:rsid w:val="004934E5"/>
    <w:rsid w:val="0052595C"/>
    <w:rsid w:val="0054654D"/>
    <w:rsid w:val="00546F13"/>
    <w:rsid w:val="00566B7A"/>
    <w:rsid w:val="005A3A4D"/>
    <w:rsid w:val="005F4FB5"/>
    <w:rsid w:val="0060149A"/>
    <w:rsid w:val="00656CD6"/>
    <w:rsid w:val="00694A5A"/>
    <w:rsid w:val="006A70B8"/>
    <w:rsid w:val="00897E9A"/>
    <w:rsid w:val="008E75DC"/>
    <w:rsid w:val="00944576"/>
    <w:rsid w:val="00953C97"/>
    <w:rsid w:val="00963D28"/>
    <w:rsid w:val="009742FF"/>
    <w:rsid w:val="00995EC7"/>
    <w:rsid w:val="009E14B5"/>
    <w:rsid w:val="00A04546"/>
    <w:rsid w:val="00A53DDF"/>
    <w:rsid w:val="00A72F3F"/>
    <w:rsid w:val="00A737A3"/>
    <w:rsid w:val="00AF1D13"/>
    <w:rsid w:val="00B25780"/>
    <w:rsid w:val="00B31A53"/>
    <w:rsid w:val="00C133E4"/>
    <w:rsid w:val="00C55856"/>
    <w:rsid w:val="00DB4713"/>
    <w:rsid w:val="00E25FBC"/>
    <w:rsid w:val="00E3293D"/>
    <w:rsid w:val="00E43A39"/>
    <w:rsid w:val="00E72CD2"/>
    <w:rsid w:val="00E87B13"/>
    <w:rsid w:val="00EA24FD"/>
    <w:rsid w:val="00EE47D8"/>
    <w:rsid w:val="00F9594A"/>
    <w:rsid w:val="00FD2BE3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  <w:style w:type="character" w:customStyle="1" w:styleId="a9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9"/>
    <w:rsid w:val="00F9594A"/>
    <w:rPr>
      <w:spacing w:val="-20"/>
      <w:sz w:val="34"/>
      <w:szCs w:val="34"/>
      <w:shd w:val="clear" w:color="auto" w:fill="FFFFFF"/>
    </w:rPr>
  </w:style>
  <w:style w:type="paragraph" w:customStyle="1" w:styleId="10">
    <w:name w:val="Основной текст1"/>
    <w:basedOn w:val="a"/>
    <w:link w:val="a9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1</cp:lastModifiedBy>
  <cp:revision>14</cp:revision>
  <cp:lastPrinted>2010-09-21T04:45:00Z</cp:lastPrinted>
  <dcterms:created xsi:type="dcterms:W3CDTF">2012-09-13T10:12:00Z</dcterms:created>
  <dcterms:modified xsi:type="dcterms:W3CDTF">2014-08-26T03:05:00Z</dcterms:modified>
</cp:coreProperties>
</file>